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2349"/>
        <w:tblW w:w="15161" w:type="dxa"/>
        <w:tblLook w:val="04A0"/>
      </w:tblPr>
      <w:tblGrid>
        <w:gridCol w:w="4984"/>
        <w:gridCol w:w="5528"/>
        <w:gridCol w:w="1362"/>
        <w:gridCol w:w="1347"/>
        <w:gridCol w:w="1940"/>
      </w:tblGrid>
      <w:tr w:rsidR="00A8006F" w:rsidRPr="00A8006F" w:rsidTr="004A517D">
        <w:trPr>
          <w:trHeight w:val="699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6F" w:rsidRPr="00A8006F" w:rsidRDefault="00A8006F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6F" w:rsidRPr="00A8006F" w:rsidRDefault="00A8006F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6F" w:rsidRPr="00A8006F" w:rsidRDefault="00A8006F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6F" w:rsidRPr="00A8006F" w:rsidRDefault="00A8006F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6F" w:rsidRPr="00A8006F" w:rsidRDefault="00A8006F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(аудитория)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уникальных зданий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Инженерно-строительный институт 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A517D" w:rsidRPr="004A517D" w:rsidRDefault="004A517D" w:rsidP="004A51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4A517D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09.08.2018</w:t>
            </w:r>
          </w:p>
          <w:p w:rsidR="004A517D" w:rsidRPr="00A8006F" w:rsidRDefault="004A517D" w:rsidP="004A517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Инженерно-строительный институт/Автомобильные дороги и мосты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401(403)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</w:t>
            </w: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Автомобильные дороги и мосты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Наземные транспортно-технологические комплексы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Автомобильный транспорт/Нефтегазовая и строительная техника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373(371)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транспортно-технологические средства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Автомобильный транспорт/Нефтегазовая и строительная техника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373(371)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портно-технологических машин и к</w:t>
            </w: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Автомобильный транспорт/Нефтегазовая и строительная техника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373(371)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транспортных процессов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Энергетическое машино</w:t>
            </w: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технологических процессов и производств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Нефтегазовая и строительная техника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и вычислительная техника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в управлении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качеством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управление </w:t>
            </w:r>
          </w:p>
        </w:tc>
        <w:tc>
          <w:tcPr>
            <w:tcW w:w="13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1F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4A517D" w:rsidRPr="00A8006F" w:rsidTr="004A517D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заочного отделения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7D" w:rsidRPr="00A8006F" w:rsidRDefault="004A517D" w:rsidP="00A8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173290" w:rsidRPr="00A8006F" w:rsidRDefault="00A8006F" w:rsidP="00A8006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006F">
        <w:rPr>
          <w:rFonts w:ascii="Times New Roman" w:hAnsi="Times New Roman" w:cs="Times New Roman"/>
          <w:sz w:val="32"/>
          <w:szCs w:val="32"/>
        </w:rPr>
        <w:t>СОБРАНИЕ</w:t>
      </w:r>
    </w:p>
    <w:p w:rsidR="00A8006F" w:rsidRPr="00A8006F" w:rsidRDefault="00A8006F" w:rsidP="00A8006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8006F">
        <w:rPr>
          <w:rFonts w:ascii="Times New Roman" w:hAnsi="Times New Roman" w:cs="Times New Roman"/>
          <w:sz w:val="32"/>
          <w:szCs w:val="32"/>
        </w:rPr>
        <w:t>о зачислению абитуриентов в ФГБОУ ВО «</w:t>
      </w:r>
      <w:proofErr w:type="spellStart"/>
      <w:r w:rsidRPr="00A8006F">
        <w:rPr>
          <w:rFonts w:ascii="Times New Roman" w:hAnsi="Times New Roman" w:cs="Times New Roman"/>
          <w:sz w:val="32"/>
          <w:szCs w:val="32"/>
        </w:rPr>
        <w:t>СибАДИ</w:t>
      </w:r>
      <w:proofErr w:type="spellEnd"/>
      <w:r w:rsidRPr="00A8006F">
        <w:rPr>
          <w:rFonts w:ascii="Times New Roman" w:hAnsi="Times New Roman" w:cs="Times New Roman"/>
          <w:sz w:val="32"/>
          <w:szCs w:val="32"/>
        </w:rPr>
        <w:t>»</w:t>
      </w:r>
    </w:p>
    <w:sectPr w:rsidR="00A8006F" w:rsidRPr="00A8006F" w:rsidSect="009306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6D5"/>
    <w:rsid w:val="00173290"/>
    <w:rsid w:val="002071C5"/>
    <w:rsid w:val="004A517D"/>
    <w:rsid w:val="005D05B8"/>
    <w:rsid w:val="009306D5"/>
    <w:rsid w:val="00A70BF6"/>
    <w:rsid w:val="00A8006F"/>
    <w:rsid w:val="00A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enza_ov</cp:lastModifiedBy>
  <cp:revision>5</cp:revision>
  <cp:lastPrinted>2018-07-27T08:47:00Z</cp:lastPrinted>
  <dcterms:created xsi:type="dcterms:W3CDTF">2018-07-27T07:25:00Z</dcterms:created>
  <dcterms:modified xsi:type="dcterms:W3CDTF">2018-07-27T08:47:00Z</dcterms:modified>
</cp:coreProperties>
</file>